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83" w:rsidRDefault="003E1671">
      <w:pPr>
        <w:pStyle w:val="a4"/>
        <w:ind w:left="1407" w:firstLine="0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4894579</wp:posOffset>
            </wp:positionH>
            <wp:positionV relativeFrom="paragraph">
              <wp:posOffset>17621</wp:posOffset>
            </wp:positionV>
            <wp:extent cx="2285364" cy="22929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4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00CC"/>
        </w:rPr>
        <w:t>Консультации</w:t>
      </w:r>
      <w:r>
        <w:rPr>
          <w:color w:val="6600CC"/>
          <w:spacing w:val="-17"/>
        </w:rPr>
        <w:t xml:space="preserve"> </w:t>
      </w:r>
      <w:r>
        <w:rPr>
          <w:color w:val="6600CC"/>
        </w:rPr>
        <w:t>для</w:t>
      </w:r>
      <w:r>
        <w:rPr>
          <w:color w:val="6600CC"/>
          <w:spacing w:val="-16"/>
        </w:rPr>
        <w:t xml:space="preserve"> </w:t>
      </w:r>
      <w:r>
        <w:rPr>
          <w:color w:val="6600CC"/>
          <w:spacing w:val="-2"/>
        </w:rPr>
        <w:t>родителей</w:t>
      </w:r>
    </w:p>
    <w:p w:rsidR="00290083" w:rsidRDefault="00290083">
      <w:pPr>
        <w:pStyle w:val="a3"/>
        <w:spacing w:before="10"/>
        <w:ind w:left="0" w:firstLine="0"/>
        <w:rPr>
          <w:b/>
          <w:sz w:val="25"/>
        </w:rPr>
      </w:pPr>
    </w:p>
    <w:p w:rsidR="00290083" w:rsidRDefault="003E1671">
      <w:pPr>
        <w:pStyle w:val="a4"/>
        <w:spacing w:before="86" w:line="276" w:lineRule="auto"/>
        <w:ind w:right="4646"/>
        <w:jc w:val="both"/>
      </w:pPr>
      <w:r>
        <w:rPr>
          <w:color w:val="FF0000"/>
        </w:rPr>
        <w:t>Влияние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родительских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установок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 формирование личности ребёнка.</w:t>
      </w:r>
    </w:p>
    <w:p w:rsidR="00290083" w:rsidRDefault="003E1671">
      <w:pPr>
        <w:pStyle w:val="a3"/>
        <w:spacing w:line="360" w:lineRule="auto"/>
        <w:ind w:left="140" w:right="3905" w:firstLine="566"/>
        <w:jc w:val="both"/>
      </w:pPr>
      <w:r>
        <w:t>Душевная жизнь человека чрезвычайно сложна,</w:t>
      </w:r>
      <w:r>
        <w:rPr>
          <w:spacing w:val="80"/>
        </w:rPr>
        <w:t xml:space="preserve"> </w:t>
      </w:r>
      <w:r>
        <w:t xml:space="preserve">т.к. психика состоит из двух </w:t>
      </w:r>
      <w:proofErr w:type="spellStart"/>
      <w:r>
        <w:t>взаимоопределяющих</w:t>
      </w:r>
      <w:proofErr w:type="spellEnd"/>
      <w:r>
        <w:t xml:space="preserve"> составных: осознаваемое и несознаваемое – сознание и </w:t>
      </w:r>
      <w:r>
        <w:rPr>
          <w:spacing w:val="-2"/>
        </w:rPr>
        <w:t>подсознание.</w:t>
      </w:r>
    </w:p>
    <w:p w:rsidR="00290083" w:rsidRDefault="003E1671">
      <w:pPr>
        <w:pStyle w:val="a3"/>
        <w:ind w:left="706" w:firstLine="0"/>
        <w:jc w:val="both"/>
      </w:pPr>
      <w:r>
        <w:t>В</w:t>
      </w:r>
      <w:r>
        <w:rPr>
          <w:spacing w:val="51"/>
          <w:w w:val="150"/>
        </w:rPr>
        <w:t xml:space="preserve"> </w:t>
      </w:r>
      <w:r>
        <w:t>неосознаваемой</w:t>
      </w:r>
      <w:r>
        <w:rPr>
          <w:spacing w:val="52"/>
          <w:w w:val="150"/>
        </w:rPr>
        <w:t xml:space="preserve"> </w:t>
      </w:r>
      <w:r>
        <w:t>сфере</w:t>
      </w:r>
      <w:r>
        <w:rPr>
          <w:spacing w:val="55"/>
          <w:w w:val="150"/>
        </w:rPr>
        <w:t xml:space="preserve"> </w:t>
      </w:r>
      <w:r>
        <w:t>очень</w:t>
      </w:r>
      <w:r>
        <w:rPr>
          <w:spacing w:val="53"/>
          <w:w w:val="150"/>
        </w:rPr>
        <w:t xml:space="preserve"> </w:t>
      </w:r>
      <w:proofErr w:type="gramStart"/>
      <w:r>
        <w:t>важное</w:t>
      </w:r>
      <w:r>
        <w:rPr>
          <w:spacing w:val="55"/>
          <w:w w:val="150"/>
        </w:rPr>
        <w:t xml:space="preserve"> </w:t>
      </w:r>
      <w:r>
        <w:rPr>
          <w:spacing w:val="-2"/>
        </w:rPr>
        <w:t>значение</w:t>
      </w:r>
      <w:proofErr w:type="gramEnd"/>
    </w:p>
    <w:p w:rsidR="00290083" w:rsidRDefault="003E1671">
      <w:pPr>
        <w:pStyle w:val="a3"/>
        <w:spacing w:before="155" w:line="360" w:lineRule="auto"/>
        <w:ind w:left="140" w:right="232" w:firstLine="0"/>
        <w:jc w:val="both"/>
      </w:pPr>
      <w:r>
        <w:t>имеет фиксированное отношение к себе, к другим и к жизни в целом. Определяют это установки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 эмоционально-личностном развитии ребёнка играют родительские установки. Бесспорно, родители -</w:t>
      </w:r>
      <w:r>
        <w:rPr>
          <w:spacing w:val="40"/>
        </w:rPr>
        <w:t xml:space="preserve"> </w:t>
      </w:r>
      <w:r>
        <w:t xml:space="preserve">самые значимые и любимые для ребёнка люди. Авторитет, особенно на самых ранних этапах </w:t>
      </w:r>
      <w:proofErr w:type="spellStart"/>
      <w:r>
        <w:t>психоэмоционального</w:t>
      </w:r>
      <w:proofErr w:type="spellEnd"/>
      <w:r>
        <w:t xml:space="preserve"> развития, </w:t>
      </w:r>
      <w:proofErr w:type="gramStart"/>
      <w:r>
        <w:t>непререкаем</w:t>
      </w:r>
      <w:proofErr w:type="gramEnd"/>
      <w:r>
        <w:t xml:space="preserve">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290083" w:rsidRDefault="003E1671">
      <w:pPr>
        <w:pStyle w:val="a3"/>
        <w:spacing w:before="2" w:line="360" w:lineRule="auto"/>
        <w:ind w:left="140" w:right="234" w:firstLine="566"/>
        <w:jc w:val="both"/>
      </w:pPr>
      <w: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90083" w:rsidRDefault="003E1671">
      <w:pPr>
        <w:pStyle w:val="a3"/>
        <w:spacing w:line="360" w:lineRule="auto"/>
        <w:ind w:left="140" w:right="236" w:firstLine="566"/>
        <w:jc w:val="both"/>
      </w:pPr>
      <w:r>
        <w:t>Установки возникают повседневно. Они случайны, слабы, другие</w:t>
      </w:r>
      <w:r>
        <w:rPr>
          <w:spacing w:val="40"/>
        </w:rPr>
        <w:t xml:space="preserve"> </w:t>
      </w:r>
      <w:r>
        <w:t>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</w:t>
      </w:r>
      <w:r>
        <w:rPr>
          <w:spacing w:val="40"/>
        </w:rPr>
        <w:t xml:space="preserve"> </w:t>
      </w:r>
      <w:r>
        <w:t xml:space="preserve">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t>контрустановка</w:t>
      </w:r>
      <w:proofErr w:type="spellEnd"/>
      <w: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t>контрустановка</w:t>
      </w:r>
      <w:proofErr w:type="spellEnd"/>
      <w: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</w:t>
      </w:r>
      <w:r>
        <w:rPr>
          <w:spacing w:val="80"/>
        </w:rPr>
        <w:t xml:space="preserve"> </w:t>
      </w:r>
      <w:r>
        <w:t>реальной деятельности (рисование, лепка, пение и т.д.).</w:t>
      </w:r>
    </w:p>
    <w:p w:rsidR="00290083" w:rsidRDefault="00290083">
      <w:pPr>
        <w:spacing w:line="360" w:lineRule="auto"/>
        <w:jc w:val="both"/>
        <w:sectPr w:rsidR="00290083">
          <w:type w:val="continuous"/>
          <w:pgSz w:w="11910" w:h="16840"/>
          <w:pgMar w:top="700" w:right="480" w:bottom="280" w:left="580" w:header="720" w:footer="720" w:gutter="0"/>
          <w:pgBorders w:offsetFrom="page">
            <w:top w:val="single" w:sz="4" w:space="24" w:color="336699"/>
            <w:left w:val="single" w:sz="4" w:space="24" w:color="336699"/>
            <w:bottom w:val="single" w:sz="4" w:space="24" w:color="336699"/>
            <w:right w:val="single" w:sz="4" w:space="24" w:color="336699"/>
          </w:pgBorders>
          <w:cols w:space="720"/>
        </w:sectPr>
      </w:pPr>
    </w:p>
    <w:p w:rsidR="00290083" w:rsidRDefault="003E1671">
      <w:pPr>
        <w:pStyle w:val="a3"/>
        <w:spacing w:before="74" w:line="360" w:lineRule="auto"/>
        <w:ind w:left="140" w:right="235" w:firstLine="566"/>
        <w:jc w:val="both"/>
      </w:pPr>
      <w:r>
        <w:lastRenderedPageBreak/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90083" w:rsidRDefault="003E1671">
      <w:pPr>
        <w:pStyle w:val="a3"/>
        <w:spacing w:before="1" w:line="360" w:lineRule="auto"/>
        <w:ind w:left="140" w:right="239" w:firstLine="566"/>
        <w:jc w:val="both"/>
      </w:pPr>
      <w: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>
        <w:t>контрустановки</w:t>
      </w:r>
      <w:proofErr w:type="spellEnd"/>
      <w: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290083" w:rsidRDefault="003E1671">
      <w:pPr>
        <w:pStyle w:val="a3"/>
        <w:spacing w:after="8" w:line="360" w:lineRule="auto"/>
        <w:ind w:left="140" w:right="242" w:firstLine="566"/>
        <w:jc w:val="both"/>
      </w:pPr>
      <w:r>
        <w:t xml:space="preserve">Проанализируйте, какие директивы, </w:t>
      </w:r>
      <w:proofErr w:type="gramStart"/>
      <w:r>
        <w:t>оценки</w:t>
      </w:r>
      <w:proofErr w:type="gramEnd"/>
      <w:r>
        <w:t xml:space="preserve"> и установки вы даёте своим детям. </w:t>
      </w:r>
      <w:proofErr w:type="gramStart"/>
      <w:r>
        <w:t xml:space="preserve"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</w:t>
      </w:r>
      <w:r>
        <w:rPr>
          <w:spacing w:val="-2"/>
        </w:rPr>
        <w:t>мира.</w:t>
      </w:r>
      <w:proofErr w:type="gramEnd"/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375"/>
        <w:gridCol w:w="2314"/>
      </w:tblGrid>
      <w:tr w:rsidR="00290083">
        <w:trPr>
          <w:trHeight w:val="664"/>
        </w:trPr>
        <w:tc>
          <w:tcPr>
            <w:tcW w:w="8183" w:type="dxa"/>
            <w:gridSpan w:val="2"/>
          </w:tcPr>
          <w:p w:rsidR="00290083" w:rsidRDefault="003E1671">
            <w:pPr>
              <w:pStyle w:val="TableParagraph"/>
              <w:spacing w:before="169"/>
              <w:ind w:left="2485" w:right="2477"/>
              <w:jc w:val="center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8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ПОЗИТИВНЫЕ</w:t>
            </w:r>
          </w:p>
          <w:p w:rsidR="00290083" w:rsidRDefault="003E1671">
            <w:pPr>
              <w:pStyle w:val="TableParagraph"/>
              <w:spacing w:before="43"/>
              <w:ind w:left="410"/>
              <w:rPr>
                <w:sz w:val="24"/>
              </w:rPr>
            </w:pPr>
            <w:r>
              <w:rPr>
                <w:spacing w:val="-2"/>
                <w:sz w:val="24"/>
              </w:rPr>
              <w:t>УСТАНОВКИ</w:t>
            </w:r>
          </w:p>
        </w:tc>
      </w:tr>
      <w:tr w:rsidR="00290083">
        <w:trPr>
          <w:trHeight w:val="769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Сказав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так: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подумайте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последствиях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вовремя</w:t>
            </w:r>
          </w:p>
          <w:p w:rsidR="00290083" w:rsidRDefault="003E1671">
            <w:pPr>
              <w:pStyle w:val="TableParagraph"/>
              <w:spacing w:before="48"/>
              <w:rPr>
                <w:sz w:val="28"/>
              </w:rPr>
            </w:pPr>
            <w:r>
              <w:rPr>
                <w:spacing w:val="-2"/>
                <w:sz w:val="28"/>
              </w:rPr>
              <w:t>исправьтесь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будешь</w:t>
            </w:r>
          </w:p>
          <w:p w:rsidR="00290083" w:rsidRDefault="003E1671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слушаться,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тобой никто дружить не </w:t>
            </w:r>
            <w:r>
              <w:rPr>
                <w:spacing w:val="-2"/>
                <w:sz w:val="28"/>
              </w:rPr>
              <w:t>будет…".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194" w:line="276" w:lineRule="auto"/>
              <w:rPr>
                <w:sz w:val="28"/>
              </w:rPr>
            </w:pPr>
            <w:r>
              <w:rPr>
                <w:sz w:val="28"/>
              </w:rPr>
              <w:t xml:space="preserve">Замкнутость, отчуждённость, угодливость, безынициативность, </w:t>
            </w:r>
            <w:proofErr w:type="spellStart"/>
            <w:r>
              <w:rPr>
                <w:sz w:val="28"/>
              </w:rPr>
              <w:t>подчиняемость</w:t>
            </w:r>
            <w:proofErr w:type="spellEnd"/>
            <w:r>
              <w:rPr>
                <w:sz w:val="28"/>
              </w:rPr>
              <w:t>, приверженность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стереотипному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"Будь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290083" w:rsidRDefault="003E1671">
            <w:pPr>
              <w:pStyle w:val="TableParagraph"/>
              <w:spacing w:before="48" w:line="278" w:lineRule="auto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 будут друзья!".</w:t>
            </w:r>
          </w:p>
        </w:tc>
      </w:tr>
      <w:tr w:rsidR="00290083">
        <w:trPr>
          <w:trHeight w:val="1142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3"/>
              </w:rPr>
            </w:pPr>
          </w:p>
          <w:p w:rsidR="00290083" w:rsidRDefault="003E16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моё!"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10" w:line="276" w:lineRule="auto"/>
              <w:rPr>
                <w:sz w:val="28"/>
              </w:rPr>
            </w:pPr>
            <w:r>
              <w:rPr>
                <w:sz w:val="28"/>
              </w:rPr>
              <w:t>Чувство вины, низкая самооценка, враждебное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окружающим, отчуждение, конфликты с родителями.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5" w:line="276" w:lineRule="auto"/>
              <w:rPr>
                <w:sz w:val="28"/>
              </w:rPr>
            </w:pPr>
            <w:r>
              <w:rPr>
                <w:sz w:val="28"/>
              </w:rPr>
              <w:t>"Счастье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моё, радость моя!"</w:t>
            </w:r>
          </w:p>
        </w:tc>
      </w:tr>
      <w:tr w:rsidR="00290083">
        <w:trPr>
          <w:trHeight w:val="1880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"Плакса-Вакса,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нытик, </w:t>
            </w:r>
            <w:r>
              <w:rPr>
                <w:spacing w:val="-2"/>
                <w:sz w:val="28"/>
              </w:rPr>
              <w:t>пискля!"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 w:line="276" w:lineRule="auto"/>
              <w:ind w:right="85"/>
              <w:rPr>
                <w:sz w:val="28"/>
              </w:rPr>
            </w:pPr>
            <w:r>
              <w:rPr>
                <w:sz w:val="28"/>
              </w:rPr>
              <w:t>Сдерживание эмоций, внутренняя озлобленность,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тревожность,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"Поплачь,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будет </w:t>
            </w:r>
            <w:r>
              <w:rPr>
                <w:spacing w:val="-2"/>
                <w:sz w:val="28"/>
              </w:rPr>
              <w:t>легче…".</w:t>
            </w:r>
          </w:p>
        </w:tc>
      </w:tr>
      <w:tr w:rsidR="00290083">
        <w:trPr>
          <w:trHeight w:val="772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9" w:line="276" w:lineRule="auto"/>
              <w:ind w:right="308"/>
              <w:rPr>
                <w:sz w:val="28"/>
              </w:rPr>
            </w:pPr>
            <w:r>
              <w:rPr>
                <w:sz w:val="28"/>
              </w:rPr>
              <w:t>"Вот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дурашка,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всё готов раздать…".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жадность,</w:t>
            </w:r>
          </w:p>
          <w:p w:rsidR="00290083" w:rsidRDefault="003E167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накопительство,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со</w:t>
            </w:r>
            <w:proofErr w:type="gramEnd"/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"Молодец,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что делишься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290083" w:rsidRDefault="00290083">
      <w:pPr>
        <w:spacing w:line="276" w:lineRule="auto"/>
        <w:rPr>
          <w:sz w:val="28"/>
        </w:rPr>
        <w:sectPr w:rsidR="00290083">
          <w:pgSz w:w="11910" w:h="16840"/>
          <w:pgMar w:top="620" w:right="480" w:bottom="883" w:left="580" w:header="720" w:footer="720" w:gutter="0"/>
          <w:pgBorders w:offsetFrom="page">
            <w:top w:val="single" w:sz="4" w:space="24" w:color="336699"/>
            <w:left w:val="single" w:sz="4" w:space="24" w:color="336699"/>
            <w:bottom w:val="single" w:sz="4" w:space="24" w:color="336699"/>
            <w:right w:val="single" w:sz="4" w:space="24" w:color="336699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375"/>
        <w:gridCol w:w="2314"/>
      </w:tblGrid>
      <w:tr w:rsidR="00290083">
        <w:trPr>
          <w:trHeight w:val="400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эгоизм.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pacing w:val="-2"/>
                <w:sz w:val="28"/>
              </w:rPr>
              <w:t>другими!".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дело!".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самооценка,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задержки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290083" w:rsidRDefault="003E1671">
            <w:pPr>
              <w:pStyle w:val="TableParagraph"/>
              <w:spacing w:before="48" w:line="276" w:lineRule="auto"/>
              <w:rPr>
                <w:sz w:val="28"/>
              </w:rPr>
            </w:pPr>
            <w:r>
              <w:rPr>
                <w:sz w:val="28"/>
              </w:rPr>
              <w:t>психическом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своего мнения, робость, отчуждённость,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3"/>
              </w:rPr>
            </w:pP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"А ты как </w:t>
            </w:r>
            <w:r>
              <w:rPr>
                <w:spacing w:val="-2"/>
                <w:sz w:val="28"/>
              </w:rPr>
              <w:t>думаешь?".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290083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"Ты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совсем,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твой папа (мама)…".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 w:line="276" w:lineRule="auto"/>
              <w:ind w:right="85"/>
              <w:rPr>
                <w:sz w:val="28"/>
              </w:rPr>
            </w:pPr>
            <w:r>
              <w:rPr>
                <w:sz w:val="28"/>
              </w:rPr>
              <w:t>Трудности в общении с родителями, идентификация с родительским поведением,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неадекватная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самооценка,</w:t>
            </w:r>
          </w:p>
          <w:p w:rsidR="00290083" w:rsidRDefault="003E16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упрямство,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7" w:line="278" w:lineRule="auto"/>
              <w:rPr>
                <w:sz w:val="28"/>
              </w:rPr>
            </w:pPr>
            <w:r>
              <w:rPr>
                <w:sz w:val="28"/>
              </w:rPr>
              <w:t xml:space="preserve">"Папа у нас </w:t>
            </w:r>
            <w:r>
              <w:rPr>
                <w:spacing w:val="-2"/>
                <w:sz w:val="28"/>
              </w:rPr>
              <w:t>замечательный</w:t>
            </w: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человек!"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"Мама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 нас умница!".</w:t>
            </w:r>
          </w:p>
        </w:tc>
      </w:tr>
      <w:tr w:rsidR="00290083">
        <w:trPr>
          <w:trHeight w:val="1512"/>
        </w:trPr>
        <w:tc>
          <w:tcPr>
            <w:tcW w:w="2808" w:type="dxa"/>
          </w:tcPr>
          <w:p w:rsidR="00290083" w:rsidRDefault="00290083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"Ничего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умеешь делать,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неумейка!".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Неуверенность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низкая</w:t>
            </w:r>
          </w:p>
          <w:p w:rsidR="00290083" w:rsidRDefault="003E1671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самооценка,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страхи,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задержки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психического развития, безынициативность, низкая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достижению.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2" w:line="276" w:lineRule="auto"/>
              <w:rPr>
                <w:sz w:val="28"/>
              </w:rPr>
            </w:pPr>
            <w:r>
              <w:rPr>
                <w:sz w:val="28"/>
              </w:rPr>
              <w:t>"Попробуй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 тебя обязательно </w:t>
            </w:r>
            <w:r>
              <w:rPr>
                <w:spacing w:val="-2"/>
                <w:sz w:val="28"/>
              </w:rPr>
              <w:t>получится!".</w:t>
            </w:r>
          </w:p>
        </w:tc>
      </w:tr>
      <w:tr w:rsidR="00290083">
        <w:trPr>
          <w:trHeight w:val="1139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2" w:line="278" w:lineRule="auto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так, </w:t>
            </w:r>
            <w:r>
              <w:rPr>
                <w:spacing w:val="-2"/>
                <w:sz w:val="28"/>
              </w:rPr>
              <w:t>оглохнешь!"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Скрытая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агрессивность,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повышенное</w:t>
            </w:r>
            <w:proofErr w:type="gramEnd"/>
          </w:p>
          <w:p w:rsidR="00290083" w:rsidRDefault="003E1671">
            <w:pPr>
              <w:pStyle w:val="TableParagraph"/>
              <w:spacing w:before="11" w:line="37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психоэмоциональное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болезни горла и ушей, конфликтность.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7" w:line="276" w:lineRule="auto"/>
              <w:rPr>
                <w:sz w:val="28"/>
              </w:rPr>
            </w:pPr>
            <w:r>
              <w:rPr>
                <w:sz w:val="28"/>
              </w:rPr>
              <w:t xml:space="preserve">"Скажи мне на ушко, давай </w:t>
            </w:r>
            <w:r>
              <w:rPr>
                <w:spacing w:val="-2"/>
                <w:sz w:val="28"/>
              </w:rPr>
              <w:t>пошепчемся…!".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Неряха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грязнуля</w:t>
            </w:r>
            <w:proofErr w:type="spellEnd"/>
            <w:r>
              <w:rPr>
                <w:spacing w:val="-2"/>
                <w:sz w:val="28"/>
              </w:rPr>
              <w:t>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194" w:line="276" w:lineRule="auto"/>
              <w:rPr>
                <w:sz w:val="28"/>
              </w:rPr>
            </w:pPr>
            <w:r>
              <w:rPr>
                <w:sz w:val="28"/>
              </w:rPr>
              <w:t>Чувство вины, страхи, рассеянность, невнимание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внешности, неразборчивость в выборе друзей.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"Как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приятно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тебя смотреть,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90083" w:rsidRDefault="003E1671">
            <w:pPr>
              <w:pStyle w:val="TableParagraph"/>
              <w:spacing w:before="50"/>
              <w:rPr>
                <w:sz w:val="28"/>
              </w:rPr>
            </w:pPr>
            <w:r>
              <w:rPr>
                <w:spacing w:val="-2"/>
                <w:sz w:val="28"/>
              </w:rPr>
              <w:t>аккуратен!"</w:t>
            </w:r>
          </w:p>
        </w:tc>
      </w:tr>
      <w:tr w:rsidR="00290083">
        <w:trPr>
          <w:trHeight w:val="2622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0" w:line="276" w:lineRule="auto"/>
              <w:rPr>
                <w:sz w:val="28"/>
              </w:rPr>
            </w:pPr>
            <w:r>
              <w:rPr>
                <w:sz w:val="28"/>
              </w:rPr>
              <w:t>"Противная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девчонка, все они капризули!" (мальчику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девочке). "</w:t>
            </w:r>
            <w:proofErr w:type="gramStart"/>
            <w:r>
              <w:rPr>
                <w:sz w:val="28"/>
              </w:rPr>
              <w:t>Негодник</w:t>
            </w:r>
            <w:proofErr w:type="gramEnd"/>
            <w:r>
              <w:rPr>
                <w:sz w:val="28"/>
              </w:rPr>
              <w:t>, все</w:t>
            </w: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мальчики забияки и драчуны!"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(девочке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мальчике).</w:t>
            </w:r>
          </w:p>
        </w:tc>
        <w:tc>
          <w:tcPr>
            <w:tcW w:w="5375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психосексуальном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развитии, осложнения в </w:t>
            </w:r>
            <w:proofErr w:type="spellStart"/>
            <w:r>
              <w:rPr>
                <w:sz w:val="28"/>
              </w:rPr>
              <w:t>межполовом</w:t>
            </w:r>
            <w:proofErr w:type="spellEnd"/>
            <w:r>
              <w:rPr>
                <w:sz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ind w:right="85"/>
              <w:rPr>
                <w:sz w:val="28"/>
              </w:rPr>
            </w:pPr>
            <w:r>
              <w:rPr>
                <w:sz w:val="28"/>
              </w:rPr>
              <w:t>"Все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равны, но в то же время 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похож на другого".</w:t>
            </w:r>
          </w:p>
        </w:tc>
      </w:tr>
      <w:tr w:rsidR="00290083">
        <w:trPr>
          <w:trHeight w:val="1512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2" w:line="276" w:lineRule="auto"/>
              <w:rPr>
                <w:sz w:val="28"/>
              </w:rPr>
            </w:pPr>
            <w:r>
              <w:rPr>
                <w:sz w:val="28"/>
              </w:rPr>
              <w:t>"Ты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плохой,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обижаешь маму, я уйду от тебя к другому ребёнку!".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Чувство вины, страхи, тревожность, ощущение одиночества, нарушение сна, отчуждение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"уход"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 "уход" от родителей.</w:t>
            </w:r>
            <w:proofErr w:type="gramEnd"/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2" w:line="276" w:lineRule="auto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>"Я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 оставлю,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самый </w:t>
            </w:r>
            <w:r>
              <w:rPr>
                <w:spacing w:val="-2"/>
                <w:sz w:val="28"/>
              </w:rPr>
              <w:t>любимый!".</w:t>
            </w:r>
          </w:p>
        </w:tc>
      </w:tr>
      <w:tr w:rsidR="00290083">
        <w:trPr>
          <w:trHeight w:val="1508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2" w:line="276" w:lineRule="auto"/>
              <w:rPr>
                <w:sz w:val="28"/>
              </w:rPr>
            </w:pPr>
            <w:r>
              <w:rPr>
                <w:sz w:val="28"/>
              </w:rPr>
              <w:t>"Жизнь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трудна: вырастешь – </w:t>
            </w:r>
            <w:r>
              <w:rPr>
                <w:spacing w:val="-2"/>
                <w:sz w:val="28"/>
              </w:rPr>
              <w:t>узнаешь…!"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Недоверчивость,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трусость,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безволие,</w:t>
            </w:r>
          </w:p>
          <w:p w:rsidR="00290083" w:rsidRDefault="003E1671">
            <w:pPr>
              <w:pStyle w:val="TableParagraph"/>
              <w:spacing w:before="47" w:line="278" w:lineRule="auto"/>
              <w:rPr>
                <w:sz w:val="28"/>
              </w:rPr>
            </w:pPr>
            <w:r>
              <w:rPr>
                <w:sz w:val="28"/>
              </w:rPr>
              <w:t>покорность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судьбе,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преодолевать препятствия, склонность к несчастным</w:t>
            </w:r>
          </w:p>
          <w:p w:rsidR="00290083" w:rsidRDefault="003E16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случаям,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подозрительность,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пессимизм.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2" w:line="276" w:lineRule="auto"/>
              <w:rPr>
                <w:sz w:val="28"/>
              </w:rPr>
            </w:pPr>
            <w:r>
              <w:rPr>
                <w:sz w:val="28"/>
              </w:rPr>
              <w:t>"Жизнь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интересна и прекрасна! Всё будет хорошо!".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290083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90083" w:rsidRDefault="003E1671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"Уйди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моих, встань в угол!"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194" w:line="276" w:lineRule="auto"/>
              <w:ind w:right="85"/>
              <w:rPr>
                <w:sz w:val="28"/>
              </w:rPr>
            </w:pPr>
            <w:r>
              <w:rPr>
                <w:sz w:val="28"/>
              </w:rPr>
              <w:t>Нарушения взаимоотношений с родителями,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"уход"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скрытность,</w:t>
            </w:r>
          </w:p>
          <w:p w:rsidR="00290083" w:rsidRDefault="003E16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недоверие,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озлобленность,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агрессивность.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 w:line="276" w:lineRule="auto"/>
              <w:ind w:right="85"/>
              <w:rPr>
                <w:sz w:val="28"/>
              </w:rPr>
            </w:pPr>
            <w:r>
              <w:rPr>
                <w:sz w:val="28"/>
              </w:rPr>
              <w:t>"Иди ко мне, давай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всём </w:t>
            </w:r>
            <w:r>
              <w:rPr>
                <w:spacing w:val="-2"/>
                <w:sz w:val="28"/>
              </w:rPr>
              <w:t>разберёмся вместе!"</w:t>
            </w:r>
          </w:p>
        </w:tc>
      </w:tr>
      <w:tr w:rsidR="00290083">
        <w:trPr>
          <w:trHeight w:val="402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ешь</w:t>
            </w:r>
            <w:r>
              <w:rPr>
                <w:spacing w:val="-2"/>
                <w:sz w:val="28"/>
              </w:rPr>
              <w:t xml:space="preserve"> много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излишним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больные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"Давай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немного</w:t>
            </w:r>
          </w:p>
        </w:tc>
      </w:tr>
    </w:tbl>
    <w:p w:rsidR="00290083" w:rsidRDefault="00290083">
      <w:pPr>
        <w:rPr>
          <w:sz w:val="28"/>
        </w:rPr>
        <w:sectPr w:rsidR="00290083">
          <w:type w:val="continuous"/>
          <w:pgSz w:w="11910" w:h="16840"/>
          <w:pgMar w:top="680" w:right="480" w:bottom="280" w:left="580" w:header="720" w:footer="720" w:gutter="0"/>
          <w:pgBorders w:offsetFrom="page">
            <w:top w:val="single" w:sz="4" w:space="24" w:color="336699"/>
            <w:left w:val="single" w:sz="4" w:space="24" w:color="336699"/>
            <w:bottom w:val="single" w:sz="4" w:space="24" w:color="336699"/>
            <w:right w:val="single" w:sz="4" w:space="24" w:color="336699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375"/>
        <w:gridCol w:w="2314"/>
      </w:tblGrid>
      <w:tr w:rsidR="00290083">
        <w:trPr>
          <w:trHeight w:val="1142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сладкого,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зубки будут болеть, и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будешь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то-о-ол-</w:t>
            </w:r>
            <w:r>
              <w:rPr>
                <w:spacing w:val="-2"/>
                <w:sz w:val="28"/>
              </w:rPr>
              <w:t>стая</w:t>
            </w:r>
            <w:proofErr w:type="spellEnd"/>
            <w:r>
              <w:rPr>
                <w:spacing w:val="-2"/>
                <w:sz w:val="28"/>
              </w:rPr>
              <w:t>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зубы,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самоограничение,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низкая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самооценка, неприятие себя.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оставим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папе (маме) ит.д."</w:t>
            </w:r>
          </w:p>
        </w:tc>
      </w:tr>
      <w:tr w:rsidR="00290083">
        <w:trPr>
          <w:trHeight w:val="1509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"Все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вокруг</w:t>
            </w:r>
          </w:p>
          <w:p w:rsidR="00290083" w:rsidRDefault="003E1671">
            <w:pPr>
              <w:pStyle w:val="TableParagraph"/>
              <w:spacing w:before="50" w:line="276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обманщики,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надейся только на себя!"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 w:line="276" w:lineRule="auto"/>
              <w:rPr>
                <w:sz w:val="28"/>
              </w:rPr>
            </w:pPr>
            <w:r>
              <w:rPr>
                <w:sz w:val="28"/>
              </w:rPr>
              <w:t>Трудности в общении, подозрительность, завышенная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самооценка,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страхи,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проблемы </w:t>
            </w:r>
            <w:proofErr w:type="spellStart"/>
            <w:r>
              <w:rPr>
                <w:sz w:val="28"/>
              </w:rPr>
              <w:t>сверконтроля</w:t>
            </w:r>
            <w:proofErr w:type="spellEnd"/>
            <w:r>
              <w:rPr>
                <w:sz w:val="28"/>
              </w:rPr>
              <w:t xml:space="preserve">, ощущение одиночества и </w:t>
            </w:r>
            <w:r>
              <w:rPr>
                <w:spacing w:val="-2"/>
                <w:sz w:val="28"/>
              </w:rPr>
              <w:t>тревоги.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7" w:line="276" w:lineRule="auto"/>
              <w:rPr>
                <w:sz w:val="28"/>
              </w:rPr>
            </w:pPr>
            <w:r>
              <w:rPr>
                <w:sz w:val="28"/>
              </w:rPr>
              <w:t>"На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много добрых людей, готовых тебе </w:t>
            </w:r>
            <w:r>
              <w:rPr>
                <w:spacing w:val="-2"/>
                <w:sz w:val="28"/>
              </w:rPr>
              <w:t>помочь…".</w:t>
            </w:r>
          </w:p>
        </w:tc>
      </w:tr>
      <w:tr w:rsidR="00290083">
        <w:trPr>
          <w:trHeight w:val="2253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"Ах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гадкий</w:t>
            </w:r>
            <w:r>
              <w:rPr>
                <w:spacing w:val="-2"/>
                <w:sz w:val="28"/>
              </w:rPr>
              <w:t xml:space="preserve"> утёнок!</w:t>
            </w:r>
          </w:p>
          <w:p w:rsidR="00290083" w:rsidRDefault="003E1671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такой </w:t>
            </w:r>
            <w:r>
              <w:rPr>
                <w:spacing w:val="-2"/>
                <w:sz w:val="28"/>
              </w:rPr>
              <w:t>некрасивый!".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Недовольство своей внешностью, застенчивость,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общении, чувство беззащитности, проблемы с родителями, низкая самооценка,</w:t>
            </w: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неуверенность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возможностях.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290083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"Как ты мне </w:t>
            </w:r>
            <w:r>
              <w:rPr>
                <w:spacing w:val="-2"/>
                <w:sz w:val="28"/>
              </w:rPr>
              <w:t>нравишься!".</w:t>
            </w:r>
          </w:p>
        </w:tc>
      </w:tr>
      <w:tr w:rsidR="00290083">
        <w:trPr>
          <w:trHeight w:val="1881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7" w:line="276" w:lineRule="auto"/>
              <w:ind w:right="939"/>
              <w:jc w:val="both"/>
              <w:rPr>
                <w:sz w:val="28"/>
              </w:rPr>
            </w:pPr>
            <w:r>
              <w:rPr>
                <w:sz w:val="28"/>
              </w:rPr>
              <w:t>"Нельзя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ничего самому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делать, </w:t>
            </w:r>
            <w:r>
              <w:rPr>
                <w:spacing w:val="-2"/>
                <w:sz w:val="28"/>
              </w:rPr>
              <w:t>спрашивай</w:t>
            </w:r>
          </w:p>
          <w:p w:rsidR="00290083" w:rsidRDefault="003E1671">
            <w:pPr>
              <w:pStyle w:val="TableParagraph"/>
              <w:spacing w:line="276" w:lineRule="auto"/>
              <w:ind w:right="1156"/>
              <w:jc w:val="both"/>
              <w:rPr>
                <w:sz w:val="28"/>
              </w:rPr>
            </w:pPr>
            <w:r>
              <w:rPr>
                <w:sz w:val="28"/>
              </w:rPr>
              <w:t>разрешения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старших!".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7" w:line="278" w:lineRule="auto"/>
              <w:rPr>
                <w:sz w:val="28"/>
              </w:rPr>
            </w:pPr>
            <w:r>
              <w:rPr>
                <w:sz w:val="28"/>
              </w:rPr>
              <w:t>Робость,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страхи,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неуверенность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себе, безынициативность, боязнь старших,</w:t>
            </w: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несамостоятельность,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нерешительность, зависимость от чужого мнения,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тревожность.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"Смелее,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всё можешь сам!".</w:t>
            </w:r>
          </w:p>
        </w:tc>
      </w:tr>
      <w:tr w:rsidR="00290083">
        <w:trPr>
          <w:trHeight w:val="1881"/>
        </w:trPr>
        <w:tc>
          <w:tcPr>
            <w:tcW w:w="2808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"Всегда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вовремя </w:t>
            </w:r>
            <w:r>
              <w:rPr>
                <w:spacing w:val="-2"/>
                <w:sz w:val="28"/>
              </w:rPr>
              <w:t>подожди…".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Отчуждённость,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скрытность,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излишняя самостоятельность, ощущение</w:t>
            </w:r>
          </w:p>
          <w:p w:rsidR="00290083" w:rsidRDefault="003E1671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беззащитности,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ненужности,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"уход"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себя", повышенное </w:t>
            </w:r>
            <w:proofErr w:type="spellStart"/>
            <w:r>
              <w:rPr>
                <w:sz w:val="28"/>
              </w:rPr>
              <w:t>психоэмоциональное</w:t>
            </w:r>
            <w:proofErr w:type="spellEnd"/>
          </w:p>
          <w:p w:rsidR="00290083" w:rsidRDefault="003E1671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напряжение.</w:t>
            </w:r>
          </w:p>
        </w:tc>
        <w:tc>
          <w:tcPr>
            <w:tcW w:w="2314" w:type="dxa"/>
          </w:tcPr>
          <w:p w:rsidR="00290083" w:rsidRDefault="00290083">
            <w:pPr>
              <w:pStyle w:val="TableParagraph"/>
              <w:ind w:left="0"/>
              <w:rPr>
                <w:sz w:val="30"/>
              </w:rPr>
            </w:pPr>
          </w:p>
          <w:p w:rsidR="00290083" w:rsidRDefault="003E1671">
            <w:pPr>
              <w:pStyle w:val="TableParagraph"/>
              <w:spacing w:before="219" w:line="276" w:lineRule="auto"/>
              <w:rPr>
                <w:sz w:val="28"/>
              </w:rPr>
            </w:pPr>
            <w:r>
              <w:rPr>
                <w:sz w:val="28"/>
              </w:rPr>
              <w:t>"Давай,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тебе </w:t>
            </w:r>
            <w:r>
              <w:rPr>
                <w:spacing w:val="-2"/>
                <w:sz w:val="28"/>
              </w:rPr>
              <w:t>помогу!"</w:t>
            </w:r>
          </w:p>
        </w:tc>
      </w:tr>
      <w:tr w:rsidR="00290083">
        <w:trPr>
          <w:trHeight w:val="1511"/>
        </w:trPr>
        <w:tc>
          <w:tcPr>
            <w:tcW w:w="2808" w:type="dxa"/>
          </w:tcPr>
          <w:p w:rsidR="00290083" w:rsidRDefault="003E1671">
            <w:pPr>
              <w:pStyle w:val="TableParagraph"/>
              <w:spacing w:before="194" w:line="276" w:lineRule="auto"/>
              <w:rPr>
                <w:sz w:val="28"/>
              </w:rPr>
            </w:pPr>
            <w:r>
              <w:rPr>
                <w:sz w:val="28"/>
              </w:rPr>
              <w:t>"Никого не бойся, никому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уступай, всем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сдачу!".</w:t>
            </w:r>
          </w:p>
        </w:tc>
        <w:tc>
          <w:tcPr>
            <w:tcW w:w="5375" w:type="dxa"/>
          </w:tcPr>
          <w:p w:rsidR="00290083" w:rsidRDefault="003E1671">
            <w:pPr>
              <w:pStyle w:val="TableParagraph"/>
              <w:spacing w:before="9" w:line="276" w:lineRule="auto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агрессивность, отсутствие поведенческой гибкости,</w:t>
            </w:r>
          </w:p>
          <w:p w:rsidR="00290083" w:rsidRDefault="003E16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со</w:t>
            </w:r>
            <w:proofErr w:type="gramEnd"/>
          </w:p>
          <w:p w:rsidR="00290083" w:rsidRDefault="003E1671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вседозволенности.</w:t>
            </w:r>
          </w:p>
        </w:tc>
        <w:tc>
          <w:tcPr>
            <w:tcW w:w="2314" w:type="dxa"/>
          </w:tcPr>
          <w:p w:rsidR="00290083" w:rsidRDefault="003E1671">
            <w:pPr>
              <w:pStyle w:val="TableParagraph"/>
              <w:spacing w:before="194" w:line="276" w:lineRule="auto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"Держи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руках,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уважай </w:t>
            </w:r>
            <w:r>
              <w:rPr>
                <w:spacing w:val="-2"/>
                <w:sz w:val="28"/>
              </w:rPr>
              <w:t>людей!".</w:t>
            </w:r>
          </w:p>
        </w:tc>
      </w:tr>
    </w:tbl>
    <w:p w:rsidR="00290083" w:rsidRDefault="003E1671">
      <w:pPr>
        <w:pStyle w:val="a3"/>
        <w:spacing w:before="15" w:line="360" w:lineRule="auto"/>
        <w:ind w:left="140" w:right="237" w:firstLine="566"/>
        <w:jc w:val="both"/>
      </w:pPr>
      <w: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t>контрустановки</w:t>
      </w:r>
      <w:proofErr w:type="spellEnd"/>
      <w: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>
        <w:t>психоэмоциональное</w:t>
      </w:r>
      <w:proofErr w:type="spellEnd"/>
      <w:r>
        <w:t xml:space="preserve"> благополучие ребёнка, его поведение, а нередко и на его жизненный сценарий.</w:t>
      </w:r>
    </w:p>
    <w:p w:rsidR="00290083" w:rsidRDefault="003E1671">
      <w:pPr>
        <w:pStyle w:val="Heading1"/>
      </w:pPr>
      <w:r>
        <w:t>Как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rPr>
          <w:spacing w:val="-2"/>
        </w:rPr>
        <w:t>детям: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58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заня</w:t>
      </w:r>
      <w:proofErr w:type="gramStart"/>
      <w:r>
        <w:rPr>
          <w:spacing w:val="-2"/>
          <w:sz w:val="28"/>
        </w:rPr>
        <w:t>т(</w:t>
      </w:r>
      <w:proofErr w:type="gramEnd"/>
      <w:r>
        <w:rPr>
          <w:spacing w:val="-2"/>
          <w:sz w:val="28"/>
        </w:rPr>
        <w:t>а)…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Посмотри,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натворил!!!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0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неправильно!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научишься!</w:t>
      </w:r>
    </w:p>
    <w:p w:rsidR="00290083" w:rsidRDefault="00290083">
      <w:pPr>
        <w:rPr>
          <w:sz w:val="28"/>
        </w:rPr>
        <w:sectPr w:rsidR="00290083">
          <w:type w:val="continuous"/>
          <w:pgSz w:w="11910" w:h="16840"/>
          <w:pgMar w:top="680" w:right="480" w:bottom="280" w:left="580" w:header="720" w:footer="720" w:gutter="0"/>
          <w:pgBorders w:offsetFrom="page">
            <w:top w:val="single" w:sz="4" w:space="24" w:color="336699"/>
            <w:left w:val="single" w:sz="4" w:space="24" w:color="336699"/>
            <w:bottom w:val="single" w:sz="4" w:space="24" w:color="336699"/>
            <w:right w:val="single" w:sz="4" w:space="24" w:color="336699"/>
          </w:pgBorders>
          <w:cols w:space="720"/>
        </w:sectPr>
      </w:pP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74"/>
        <w:rPr>
          <w:sz w:val="28"/>
        </w:rPr>
      </w:pPr>
      <w:r>
        <w:rPr>
          <w:sz w:val="28"/>
        </w:rPr>
        <w:lastRenderedPageBreak/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повторять!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сведёшь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ума!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делал!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2"/>
        <w:rPr>
          <w:sz w:val="28"/>
        </w:rPr>
      </w:pPr>
      <w:r>
        <w:rPr>
          <w:sz w:val="28"/>
        </w:rPr>
        <w:t>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всё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лезешь!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Уйди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меня!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0"/>
        <w:rPr>
          <w:sz w:val="28"/>
        </w:rPr>
      </w:pPr>
      <w:r>
        <w:rPr>
          <w:sz w:val="28"/>
        </w:rPr>
        <w:t>Встань 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угол!</w:t>
      </w:r>
    </w:p>
    <w:p w:rsidR="00290083" w:rsidRDefault="003E1671">
      <w:pPr>
        <w:pStyle w:val="a3"/>
        <w:spacing w:before="161" w:line="360" w:lineRule="auto"/>
        <w:ind w:left="140" w:right="242" w:firstLine="566"/>
        <w:jc w:val="both"/>
      </w:pPr>
      <w: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290083" w:rsidRDefault="003E1671">
      <w:pPr>
        <w:pStyle w:val="Heading1"/>
        <w:spacing w:before="6"/>
        <w:ind w:left="706"/>
      </w:pPr>
      <w:r>
        <w:t>А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ласкают</w:t>
      </w:r>
      <w:r>
        <w:rPr>
          <w:spacing w:val="-1"/>
        </w:rPr>
        <w:t xml:space="preserve"> </w:t>
      </w:r>
      <w:r>
        <w:t>душу</w:t>
      </w:r>
      <w:r>
        <w:rPr>
          <w:spacing w:val="-1"/>
        </w:rPr>
        <w:t xml:space="preserve"> </w:t>
      </w:r>
      <w:r>
        <w:rPr>
          <w:spacing w:val="-2"/>
        </w:rPr>
        <w:t>ребёнка: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1"/>
        </w:tabs>
        <w:spacing w:before="155"/>
        <w:jc w:val="both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любимый!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3"/>
        <w:rPr>
          <w:sz w:val="28"/>
        </w:rPr>
      </w:pP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можешь!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делали?!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0"/>
        <w:rPr>
          <w:sz w:val="28"/>
        </w:rPr>
      </w:pPr>
      <w:r>
        <w:rPr>
          <w:sz w:val="28"/>
        </w:rPr>
        <w:t>Иди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мне!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Садись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нами…!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0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тебе…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3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радуюсь</w:t>
      </w:r>
      <w:r>
        <w:rPr>
          <w:spacing w:val="-5"/>
          <w:sz w:val="28"/>
        </w:rPr>
        <w:t xml:space="preserve"> </w:t>
      </w:r>
      <w:r>
        <w:rPr>
          <w:sz w:val="28"/>
        </w:rPr>
        <w:t>твоим</w:t>
      </w:r>
      <w:r>
        <w:rPr>
          <w:spacing w:val="-2"/>
          <w:sz w:val="28"/>
        </w:rPr>
        <w:t xml:space="preserve"> успехам!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случилось,</w:t>
      </w:r>
      <w:r>
        <w:rPr>
          <w:spacing w:val="-2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наша</w:t>
      </w:r>
      <w:r>
        <w:rPr>
          <w:spacing w:val="-2"/>
          <w:sz w:val="28"/>
        </w:rPr>
        <w:t xml:space="preserve"> крепость.</w:t>
      </w:r>
    </w:p>
    <w:p w:rsidR="00290083" w:rsidRDefault="003E1671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60"/>
        <w:rPr>
          <w:sz w:val="28"/>
        </w:rPr>
      </w:pPr>
      <w:r>
        <w:rPr>
          <w:sz w:val="28"/>
        </w:rPr>
        <w:t>Расскажи</w:t>
      </w:r>
      <w:r>
        <w:rPr>
          <w:spacing w:val="-3"/>
          <w:sz w:val="28"/>
        </w:rPr>
        <w:t xml:space="preserve"> </w:t>
      </w:r>
      <w:r>
        <w:rPr>
          <w:sz w:val="28"/>
        </w:rPr>
        <w:t>мне,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тобой…</w:t>
      </w:r>
    </w:p>
    <w:p w:rsidR="00290083" w:rsidRDefault="003E1671">
      <w:pPr>
        <w:pStyle w:val="a3"/>
        <w:spacing w:before="160" w:line="360" w:lineRule="auto"/>
        <w:ind w:left="140" w:right="233" w:firstLine="566"/>
        <w:jc w:val="both"/>
      </w:pPr>
      <w: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</w:t>
      </w:r>
      <w:r>
        <w:rPr>
          <w:spacing w:val="80"/>
        </w:rPr>
        <w:t xml:space="preserve"> </w:t>
      </w:r>
      <w:r>
        <w:t>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</w:t>
      </w:r>
      <w:r>
        <w:rPr>
          <w:spacing w:val="-1"/>
        </w:rPr>
        <w:t xml:space="preserve"> </w:t>
      </w:r>
      <w:r>
        <w:t>неё наступят. Дети от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наделены</w:t>
      </w:r>
      <w:r>
        <w:rPr>
          <w:spacing w:val="-1"/>
        </w:rPr>
        <w:t xml:space="preserve"> </w:t>
      </w:r>
      <w:r>
        <w:t>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D77ADC" w:rsidRDefault="00D77ADC" w:rsidP="00D77ADC">
      <w:pPr>
        <w:pStyle w:val="a3"/>
        <w:spacing w:before="6"/>
        <w:ind w:left="0" w:firstLine="0"/>
      </w:pPr>
    </w:p>
    <w:p w:rsidR="00290083" w:rsidRPr="00D77ADC" w:rsidRDefault="00F73921" w:rsidP="00D77ADC">
      <w:pPr>
        <w:pStyle w:val="a3"/>
        <w:spacing w:before="6"/>
        <w:ind w:left="0" w:firstLine="0"/>
      </w:pPr>
      <w:r>
        <w:pict>
          <v:rect id="docshape1" o:spid="_x0000_s1026" style="position:absolute;margin-left:34.55pt;margin-top:17.6pt;width:526.3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sectPr w:rsidR="00290083" w:rsidRPr="00D77ADC" w:rsidSect="00290083">
      <w:pgSz w:w="11910" w:h="16840"/>
      <w:pgMar w:top="620" w:right="480" w:bottom="280" w:left="580" w:header="720" w:footer="720" w:gutter="0"/>
      <w:pgBorders w:offsetFrom="page">
        <w:top w:val="single" w:sz="4" w:space="24" w:color="336699"/>
        <w:left w:val="single" w:sz="4" w:space="24" w:color="336699"/>
        <w:bottom w:val="single" w:sz="4" w:space="24" w:color="336699"/>
        <w:right w:val="single" w:sz="4" w:space="24" w:color="3366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EF2"/>
    <w:multiLevelType w:val="hybridMultilevel"/>
    <w:tmpl w:val="3FC62264"/>
    <w:lvl w:ilvl="0" w:tplc="BB0E84C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268491C">
      <w:numFmt w:val="bullet"/>
      <w:lvlText w:val="•"/>
      <w:lvlJc w:val="left"/>
      <w:pPr>
        <w:ind w:left="1858" w:hanging="361"/>
      </w:pPr>
      <w:rPr>
        <w:rFonts w:hint="default"/>
        <w:lang w:val="ru-RU" w:eastAsia="en-US" w:bidi="ar-SA"/>
      </w:rPr>
    </w:lvl>
    <w:lvl w:ilvl="2" w:tplc="15E202A8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31FC09DE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  <w:lvl w:ilvl="4" w:tplc="D650728A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984C33B2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8E0C0AA4">
      <w:numFmt w:val="bullet"/>
      <w:lvlText w:val="•"/>
      <w:lvlJc w:val="left"/>
      <w:pPr>
        <w:ind w:left="6851" w:hanging="361"/>
      </w:pPr>
      <w:rPr>
        <w:rFonts w:hint="default"/>
        <w:lang w:val="ru-RU" w:eastAsia="en-US" w:bidi="ar-SA"/>
      </w:rPr>
    </w:lvl>
    <w:lvl w:ilvl="7" w:tplc="A6E880B0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 w:tplc="42344768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0083"/>
    <w:rsid w:val="00290083"/>
    <w:rsid w:val="003E1671"/>
    <w:rsid w:val="00D77ADC"/>
    <w:rsid w:val="00F7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0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083"/>
    <w:pPr>
      <w:ind w:left="860"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0083"/>
    <w:pPr>
      <w:spacing w:before="5"/>
      <w:ind w:left="32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0083"/>
    <w:pPr>
      <w:spacing w:before="75"/>
      <w:ind w:left="1086" w:hanging="21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0083"/>
    <w:pPr>
      <w:spacing w:before="161"/>
      <w:ind w:left="860" w:hanging="361"/>
    </w:pPr>
  </w:style>
  <w:style w:type="paragraph" w:customStyle="1" w:styleId="TableParagraph">
    <w:name w:val="Table Paragraph"/>
    <w:basedOn w:val="a"/>
    <w:uiPriority w:val="1"/>
    <w:qFormat/>
    <w:rsid w:val="00290083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2023-11-07T11:04:00Z</dcterms:created>
  <dcterms:modified xsi:type="dcterms:W3CDTF">2023-11-07T11:06:00Z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2010</vt:lpwstr>
  </property>
</Properties>
</file>